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90724" w14:textId="77777777" w:rsidR="00B370EC" w:rsidRDefault="00D033D6" w:rsidP="00135D38">
      <w:pPr>
        <w:bidi/>
        <w:rPr>
          <w:rtl/>
        </w:rPr>
      </w:pPr>
      <w:r w:rsidRPr="00135D38">
        <w:rPr>
          <w:noProof/>
        </w:rPr>
        <w:drawing>
          <wp:anchor distT="0" distB="0" distL="114300" distR="114300" simplePos="0" relativeHeight="251661312" behindDoc="0" locked="0" layoutInCell="1" allowOverlap="1" wp14:anchorId="2FC04718" wp14:editId="7E742FEB">
            <wp:simplePos x="0" y="0"/>
            <wp:positionH relativeFrom="margin">
              <wp:posOffset>219075</wp:posOffset>
            </wp:positionH>
            <wp:positionV relativeFrom="paragraph">
              <wp:posOffset>5080</wp:posOffset>
            </wp:positionV>
            <wp:extent cx="609600" cy="645795"/>
            <wp:effectExtent l="0" t="0" r="0" b="1905"/>
            <wp:wrapSquare wrapText="bothSides"/>
            <wp:docPr id="4" name="Picture 4" descr="E:\0004- logo-لوگو بیمارستان شهید دستغیب\لوگو -رنگی-فرمت های مختلف\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04- logo-لوگو بیمارستان شهید دستغیب\لوگو -رنگی-فرمت های مختلف\1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D38">
        <w:rPr>
          <w:rFonts w:cs="Arial"/>
          <w:noProof/>
          <w:rtl/>
        </w:rPr>
        <w:drawing>
          <wp:anchor distT="0" distB="0" distL="114300" distR="114300" simplePos="0" relativeHeight="251663360" behindDoc="0" locked="0" layoutInCell="1" allowOverlap="1" wp14:anchorId="4A5F4028" wp14:editId="432D2D0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3270" cy="718820"/>
            <wp:effectExtent l="0" t="0" r="0" b="5080"/>
            <wp:wrapSquare wrapText="bothSides"/>
            <wp:docPr id="1" name="Picture 1" descr="E:\0004- logo-لوگو بیمارستان شهید دستغیب\لوگو دانشگاه\لوگو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04- logo-لوگو بیمارستان شهید دستغیب\لوگو دانشگاه\لوگو دانشگا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6327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D38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26227E" wp14:editId="4D05FC49">
                <wp:simplePos x="0" y="0"/>
                <wp:positionH relativeFrom="column">
                  <wp:posOffset>2025015</wp:posOffset>
                </wp:positionH>
                <wp:positionV relativeFrom="paragraph">
                  <wp:posOffset>5080</wp:posOffset>
                </wp:positionV>
                <wp:extent cx="3028950" cy="64579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36B34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 علوم پزشکی و خدمات بهداشتی درمانی شیراز</w:t>
                            </w:r>
                          </w:p>
                          <w:p w14:paraId="6EC4A405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مرکز آموزشی درمانی شهید آیت الله دستغیب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2622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9.45pt;margin-top:.4pt;width:238.5pt;height:5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" filled="f" stroked="f" strokeweight=".5pt">
                <v:textbox>
                  <w:txbxContent>
                    <w:p w14:paraId="69D36B34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دانشگاه علوم پزشکی و خدمات بهداشتی درمانی شیراز</w:t>
                      </w:r>
                    </w:p>
                    <w:p w14:paraId="6EC4A405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مرکز آموزشی درمانی شهید آیت الله دستغیب</w:t>
                      </w:r>
                    </w:p>
                  </w:txbxContent>
                </v:textbox>
              </v:shape>
            </w:pict>
          </mc:Fallback>
        </mc:AlternateContent>
      </w:r>
    </w:p>
    <w:p w14:paraId="5C63A3A1" w14:textId="77777777" w:rsidR="00135D38" w:rsidRDefault="00135D38" w:rsidP="00135D38">
      <w:pPr>
        <w:bidi/>
        <w:rPr>
          <w:rtl/>
        </w:rPr>
      </w:pPr>
    </w:p>
    <w:p w14:paraId="75893020" w14:textId="77777777" w:rsidR="00135D38" w:rsidRDefault="001077CB" w:rsidP="00135D38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C656A" wp14:editId="65BB9F19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1971675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250A5" w14:textId="77777777" w:rsidR="001077CB" w:rsidRPr="001077CB" w:rsidRDefault="001077CB" w:rsidP="001077CB">
                            <w:pPr>
                              <w:bidi/>
                              <w:spacing w:line="252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1077CB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شماره سند: </w:t>
                            </w:r>
                            <w:r w:rsidRPr="001077CB">
                              <w:rPr>
                                <w:rFonts w:ascii="Calibri" w:eastAsia="Calibri" w:hAnsi="Calibri" w:cs="Arial"/>
                              </w:rPr>
                              <w:t>TH-GE-POR-0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9</w:t>
                            </w:r>
                            <w:r w:rsidRPr="001077CB">
                              <w:rPr>
                                <w:rFonts w:ascii="Calibri" w:eastAsia="Calibri" w:hAnsi="Calibri" w:cs="Arial"/>
                              </w:rPr>
                              <w:t>-01</w:t>
                            </w:r>
                            <w:r w:rsidRPr="001077CB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</w:p>
                          <w:p w14:paraId="6B8CCD83" w14:textId="77777777" w:rsidR="00135D38" w:rsidRDefault="00135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C656A" id="Text Box 3" o:spid="_x0000_s1027" type="#_x0000_t202" style="position:absolute;left:0;text-align:left;margin-left:0;margin-top:20.85pt;width:155.25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" filled="f" stroked="f" strokeweight=".5pt">
                <v:textbox>
                  <w:txbxContent>
                    <w:p w14:paraId="7B7250A5" w14:textId="77777777" w:rsidR="001077CB" w:rsidRPr="001077CB" w:rsidRDefault="001077CB" w:rsidP="001077CB">
                      <w:pPr>
                        <w:bidi/>
                        <w:spacing w:line="252" w:lineRule="auto"/>
                        <w:rPr>
                          <w:rFonts w:ascii="Calibri" w:eastAsia="Calibri" w:hAnsi="Calibri" w:cs="Arial"/>
                        </w:rPr>
                      </w:pPr>
                      <w:r w:rsidRPr="001077CB">
                        <w:rPr>
                          <w:rFonts w:ascii="Calibri" w:eastAsia="Calibri" w:hAnsi="Calibri" w:cs="Arial"/>
                          <w:rtl/>
                        </w:rPr>
                        <w:t xml:space="preserve">شماره سند: </w:t>
                      </w:r>
                      <w:r w:rsidRPr="001077CB">
                        <w:rPr>
                          <w:rFonts w:ascii="Calibri" w:eastAsia="Calibri" w:hAnsi="Calibri" w:cs="Arial"/>
                        </w:rPr>
                        <w:t>TH-GE-POR-0</w:t>
                      </w:r>
                      <w:r>
                        <w:rPr>
                          <w:rFonts w:ascii="Calibri" w:eastAsia="Calibri" w:hAnsi="Calibri" w:cs="Arial"/>
                        </w:rPr>
                        <w:t>9</w:t>
                      </w:r>
                      <w:r w:rsidRPr="001077CB">
                        <w:rPr>
                          <w:rFonts w:ascii="Calibri" w:eastAsia="Calibri" w:hAnsi="Calibri" w:cs="Arial"/>
                        </w:rPr>
                        <w:t>-01</w:t>
                      </w:r>
                      <w:r w:rsidRPr="001077CB">
                        <w:rPr>
                          <w:rFonts w:ascii="Calibri" w:eastAsia="Calibri" w:hAnsi="Calibri" w:cs="Arial"/>
                          <w:rtl/>
                        </w:rPr>
                        <w:t xml:space="preserve"> </w:t>
                      </w:r>
                    </w:p>
                    <w:p w14:paraId="6B8CCD83" w14:textId="77777777" w:rsidR="00135D38" w:rsidRDefault="00135D38"/>
                  </w:txbxContent>
                </v:textbox>
                <w10:wrap anchorx="margin"/>
              </v:shape>
            </w:pict>
          </mc:Fallback>
        </mc:AlternateContent>
      </w:r>
    </w:p>
    <w:p w14:paraId="2B083742" w14:textId="77777777" w:rsidR="006B155C" w:rsidRDefault="006B155C" w:rsidP="00BC6CFB">
      <w:pPr>
        <w:bidi/>
        <w:jc w:val="center"/>
        <w:rPr>
          <w:rFonts w:cs="B Nazanin"/>
          <w:b/>
          <w:bCs/>
          <w:rtl/>
        </w:rPr>
      </w:pPr>
    </w:p>
    <w:p w14:paraId="753CADB9" w14:textId="77777777" w:rsidR="00135D38" w:rsidRPr="00F56E21" w:rsidRDefault="00F56E21" w:rsidP="00F56E21">
      <w:pPr>
        <w:bidi/>
        <w:jc w:val="center"/>
        <w:rPr>
          <w:rFonts w:cs="B Titr"/>
          <w:b/>
          <w:bCs/>
          <w:rtl/>
          <w:lang w:bidi="fa-IR"/>
        </w:rPr>
      </w:pPr>
      <w:r w:rsidRPr="00F56E21">
        <w:rPr>
          <w:rFonts w:cs="B Titr"/>
          <w:b/>
          <w:bCs/>
          <w:rtl/>
          <w:lang w:bidi="fa-IR"/>
        </w:rPr>
        <w:t>بررسی درد در کودکان و شیرخواران</w:t>
      </w:r>
    </w:p>
    <w:p w14:paraId="33E18EBD" w14:textId="77777777" w:rsidR="00F56E21" w:rsidRPr="00F56E21" w:rsidRDefault="00F56E21" w:rsidP="00F56E21">
      <w:pPr>
        <w:bidi/>
        <w:rPr>
          <w:rFonts w:cs="B Nazanin"/>
          <w:b/>
          <w:bCs/>
          <w:color w:val="C00000"/>
          <w:rtl/>
          <w:lang w:bidi="fa-IR"/>
        </w:rPr>
      </w:pPr>
      <w:r w:rsidRPr="00F56E21">
        <w:rPr>
          <w:rFonts w:cs="B Nazanin" w:hint="cs"/>
          <w:b/>
          <w:bCs/>
          <w:color w:val="C00000"/>
          <w:rtl/>
          <w:lang w:bidi="fa-IR"/>
        </w:rPr>
        <w:t>برای شیرخواران 2 ماه به بالا استفاده دارد.</w:t>
      </w:r>
    </w:p>
    <w:tbl>
      <w:tblPr>
        <w:tblStyle w:val="ListTable4-Accent2"/>
        <w:tblW w:w="11098" w:type="dxa"/>
        <w:jc w:val="center"/>
        <w:tblLook w:val="04A0" w:firstRow="1" w:lastRow="0" w:firstColumn="1" w:lastColumn="0" w:noHBand="0" w:noVBand="1"/>
      </w:tblPr>
      <w:tblGrid>
        <w:gridCol w:w="3115"/>
        <w:gridCol w:w="3505"/>
        <w:gridCol w:w="3310"/>
        <w:gridCol w:w="1168"/>
      </w:tblGrid>
      <w:tr w:rsidR="00F56E21" w:rsidRPr="00FD18A7" w14:paraId="474F5051" w14:textId="77777777" w:rsidTr="00F56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tcBorders>
              <w:right w:val="single" w:sz="4" w:space="0" w:color="auto"/>
            </w:tcBorders>
          </w:tcPr>
          <w:p w14:paraId="6F2DBE4D" w14:textId="77777777" w:rsidR="00F56E21" w:rsidRPr="00FD18A7" w:rsidRDefault="00F56E21" w:rsidP="006B2E86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FD18A7">
              <w:rPr>
                <w:rFonts w:ascii="Tahoma" w:eastAsia="Times New Roman" w:hAnsi="Tahoma" w:cs="B Nazanin"/>
                <w:kern w:val="24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48EA816A" w14:textId="77777777" w:rsidR="00F56E21" w:rsidRPr="00FD18A7" w:rsidRDefault="00F56E21" w:rsidP="006B2E8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sz w:val="20"/>
                <w:szCs w:val="20"/>
              </w:rPr>
            </w:pPr>
            <w:r w:rsidRPr="00FD18A7">
              <w:rPr>
                <w:rFonts w:ascii="Tahoma" w:eastAsia="Times New Roman" w:hAnsi="Arial" w:cs="B Nazanin" w:hint="cs"/>
                <w:kern w:val="24"/>
                <w:sz w:val="20"/>
                <w:szCs w:val="20"/>
                <w:rtl/>
                <w:lang w:bidi="fa-IR"/>
              </w:rPr>
              <w:t>یک</w:t>
            </w:r>
          </w:p>
        </w:tc>
        <w:tc>
          <w:tcPr>
            <w:tcW w:w="3310" w:type="dxa"/>
            <w:tcBorders>
              <w:left w:val="single" w:sz="4" w:space="0" w:color="auto"/>
              <w:right w:val="single" w:sz="4" w:space="0" w:color="auto"/>
            </w:tcBorders>
          </w:tcPr>
          <w:p w14:paraId="677399A5" w14:textId="77777777" w:rsidR="00F56E21" w:rsidRPr="00FD18A7" w:rsidRDefault="00F56E21" w:rsidP="006B2E8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sz w:val="20"/>
                <w:szCs w:val="20"/>
              </w:rPr>
            </w:pPr>
            <w:r w:rsidRPr="00FD18A7">
              <w:rPr>
                <w:rFonts w:ascii="Tahoma" w:eastAsia="Times New Roman" w:hAnsi="Arial" w:cs="B Nazanin" w:hint="cs"/>
                <w:kern w:val="24"/>
                <w:sz w:val="20"/>
                <w:szCs w:val="20"/>
                <w:rtl/>
                <w:lang w:bidi="fa-IR"/>
              </w:rPr>
              <w:t>صفر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14:paraId="58DA3C7C" w14:textId="77777777" w:rsidR="00F56E21" w:rsidRPr="00FD18A7" w:rsidRDefault="00F56E21" w:rsidP="006B2E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</w:tr>
      <w:tr w:rsidR="00F56E21" w:rsidRPr="00FA7C61" w14:paraId="5DF804B9" w14:textId="77777777" w:rsidTr="00F56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tcBorders>
              <w:right w:val="single" w:sz="4" w:space="0" w:color="auto"/>
            </w:tcBorders>
          </w:tcPr>
          <w:p w14:paraId="48C90326" w14:textId="77777777" w:rsidR="00F56E21" w:rsidRPr="00FA7C61" w:rsidRDefault="00F56E21" w:rsidP="006B2E86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 w:rsidRPr="00FA7C61">
              <w:rPr>
                <w:rFonts w:ascii="Tahoma" w:eastAsia="Times New Roman" w:hAnsi="Arial" w:cs="B Nazanin" w:hint="cs"/>
                <w:kern w:val="24"/>
                <w:rtl/>
                <w:lang w:bidi="fa-IR"/>
              </w:rPr>
              <w:t>دائم</w:t>
            </w:r>
            <w:r w:rsidRPr="00FA7C61">
              <w:rPr>
                <w:rFonts w:ascii="Tahoma" w:eastAsia="Times New Roman" w:hAnsi="Tahoma" w:cs="B Nazanin"/>
                <w:kern w:val="24"/>
                <w:rtl/>
                <w:lang w:bidi="fa-IR"/>
              </w:rPr>
              <w:t xml:space="preserve"> اخم دارد</w:t>
            </w:r>
          </w:p>
          <w:p w14:paraId="628AACD5" w14:textId="77777777" w:rsidR="00F56E21" w:rsidRPr="00FA7C61" w:rsidRDefault="00F56E21" w:rsidP="006B2E86">
            <w:pPr>
              <w:bidi/>
              <w:jc w:val="center"/>
              <w:rPr>
                <w:rFonts w:ascii="Arial" w:eastAsia="Times New Roman" w:hAnsi="Arial" w:cs="B Nazanin"/>
              </w:rPr>
            </w:pPr>
            <w:r w:rsidRPr="00FA7C61">
              <w:rPr>
                <w:rFonts w:ascii="Tahoma" w:eastAsia="Times New Roman" w:hAnsi="Arial" w:cs="B Nazanin" w:hint="cs"/>
                <w:kern w:val="24"/>
                <w:rtl/>
                <w:lang w:bidi="fa-IR"/>
              </w:rPr>
              <w:t>فک را فشار می دهد</w:t>
            </w:r>
          </w:p>
          <w:p w14:paraId="7D155406" w14:textId="77777777" w:rsidR="00F56E21" w:rsidRPr="00FA7C61" w:rsidRDefault="00F56E21" w:rsidP="006B2E86">
            <w:pPr>
              <w:bidi/>
              <w:jc w:val="center"/>
              <w:rPr>
                <w:rFonts w:ascii="Arial" w:eastAsia="Times New Roman" w:hAnsi="Arial" w:cs="B Nazanin"/>
              </w:rPr>
            </w:pPr>
            <w:r w:rsidRPr="00FA7C61">
              <w:rPr>
                <w:rFonts w:ascii="Tahoma" w:eastAsia="Times New Roman" w:hAnsi="Arial" w:cs="B Nazanin" w:hint="cs"/>
                <w:kern w:val="24"/>
                <w:rtl/>
                <w:lang w:bidi="fa-IR"/>
              </w:rPr>
              <w:t>چانه اش می لرزد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3645528E" w14:textId="77777777" w:rsidR="00F56E21" w:rsidRPr="00FA7C61" w:rsidRDefault="00F56E21" w:rsidP="006B2E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rtl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گاهی</w:t>
            </w:r>
            <w:r w:rsidRPr="00FA7C61">
              <w:rPr>
                <w:rFonts w:ascii="Tahoma" w:eastAsia="Times New Roman" w:hAnsi="Tahoma" w:cs="B Nazanin"/>
                <w:b/>
                <w:bCs/>
                <w:kern w:val="24"/>
                <w:rtl/>
                <w:lang w:bidi="fa-IR"/>
              </w:rPr>
              <w:t xml:space="preserve"> اخم دارد</w:t>
            </w:r>
          </w:p>
          <w:p w14:paraId="1C7CEC7A" w14:textId="77777777" w:rsidR="00F56E21" w:rsidRPr="00FA7C61" w:rsidRDefault="00F56E21" w:rsidP="006B2E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به کسی توجه ندارد (علاقه نشان نمی دهد)</w:t>
            </w:r>
          </w:p>
        </w:tc>
        <w:tc>
          <w:tcPr>
            <w:tcW w:w="3310" w:type="dxa"/>
            <w:tcBorders>
              <w:left w:val="single" w:sz="4" w:space="0" w:color="auto"/>
              <w:right w:val="single" w:sz="4" w:space="0" w:color="auto"/>
            </w:tcBorders>
          </w:tcPr>
          <w:p w14:paraId="7F88C475" w14:textId="77777777" w:rsidR="00F56E21" w:rsidRPr="00FA7C61" w:rsidRDefault="00F56E21" w:rsidP="006B2E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rtl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حالت</w:t>
            </w:r>
            <w:r w:rsidRPr="00FA7C61">
              <w:rPr>
                <w:rFonts w:ascii="Tahoma" w:eastAsia="Times New Roman" w:hAnsi="Tahoma" w:cs="B Nazanin"/>
                <w:b/>
                <w:bCs/>
                <w:kern w:val="24"/>
                <w:rtl/>
                <w:lang w:bidi="fa-IR"/>
              </w:rPr>
              <w:t xml:space="preserve"> خاصی ندارد یا</w:t>
            </w:r>
          </w:p>
          <w:p w14:paraId="3CE5A8ED" w14:textId="77777777" w:rsidR="00F56E21" w:rsidRPr="00FA7C61" w:rsidRDefault="00F56E21" w:rsidP="006B2E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لبخند می زند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14:paraId="518E5FA4" w14:textId="77777777" w:rsidR="00F56E21" w:rsidRPr="00FA7C61" w:rsidRDefault="00F56E21" w:rsidP="006B2E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صورت</w:t>
            </w:r>
          </w:p>
        </w:tc>
      </w:tr>
      <w:tr w:rsidR="00F56E21" w:rsidRPr="00FA7C61" w14:paraId="608FF958" w14:textId="77777777" w:rsidTr="00F56E21">
        <w:trPr>
          <w:trHeight w:val="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tcBorders>
              <w:right w:val="single" w:sz="4" w:space="0" w:color="auto"/>
            </w:tcBorders>
          </w:tcPr>
          <w:p w14:paraId="0EDA0780" w14:textId="77777777" w:rsidR="00F56E21" w:rsidRPr="00FA7C61" w:rsidRDefault="00F56E21" w:rsidP="006B2E86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 w:rsidRPr="00FA7C61">
              <w:rPr>
                <w:rFonts w:ascii="Tahoma" w:eastAsia="Times New Roman" w:hAnsi="Arial" w:cs="B Nazanin" w:hint="cs"/>
                <w:kern w:val="24"/>
                <w:rtl/>
                <w:lang w:bidi="fa-IR"/>
              </w:rPr>
              <w:t>لگد می زند یا</w:t>
            </w:r>
          </w:p>
          <w:p w14:paraId="5D5E6841" w14:textId="77777777" w:rsidR="00F56E21" w:rsidRPr="00FA7C61" w:rsidRDefault="00F56E21" w:rsidP="006B2E86">
            <w:pPr>
              <w:bidi/>
              <w:jc w:val="center"/>
              <w:rPr>
                <w:rFonts w:ascii="Arial" w:eastAsia="Times New Roman" w:hAnsi="Arial" w:cs="B Nazanin"/>
              </w:rPr>
            </w:pPr>
            <w:r w:rsidRPr="00FA7C61">
              <w:rPr>
                <w:rFonts w:ascii="Tahoma" w:eastAsia="Times New Roman" w:hAnsi="Arial" w:cs="B Nazanin" w:hint="cs"/>
                <w:kern w:val="24"/>
                <w:rtl/>
                <w:lang w:bidi="fa-IR"/>
              </w:rPr>
              <w:t>پاهایش</w:t>
            </w:r>
            <w:r w:rsidRPr="00FA7C61">
              <w:rPr>
                <w:rFonts w:ascii="Tahoma" w:eastAsia="Times New Roman" w:hAnsi="Tahoma" w:cs="B Nazanin"/>
                <w:kern w:val="24"/>
                <w:rtl/>
                <w:lang w:bidi="fa-IR"/>
              </w:rPr>
              <w:t xml:space="preserve"> را می کشد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09D26CA5" w14:textId="77777777" w:rsidR="00F56E21" w:rsidRPr="00FA7C61" w:rsidRDefault="00F56E21" w:rsidP="006B2E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rtl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ناآرام</w:t>
            </w:r>
            <w:r w:rsidRPr="00FA7C61">
              <w:rPr>
                <w:rFonts w:ascii="Tahoma" w:eastAsia="Times New Roman" w:hAnsi="Tahoma" w:cs="B Nazanin"/>
                <w:b/>
                <w:bCs/>
                <w:kern w:val="24"/>
                <w:rtl/>
                <w:lang w:bidi="fa-IR"/>
              </w:rPr>
              <w:t xml:space="preserve"> است</w:t>
            </w:r>
          </w:p>
          <w:p w14:paraId="689EA00D" w14:textId="77777777" w:rsidR="00F56E21" w:rsidRPr="00FA7C61" w:rsidRDefault="00F56E21" w:rsidP="006B2E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خودش را سفت می گیرد</w:t>
            </w:r>
          </w:p>
        </w:tc>
        <w:tc>
          <w:tcPr>
            <w:tcW w:w="3310" w:type="dxa"/>
            <w:tcBorders>
              <w:left w:val="single" w:sz="4" w:space="0" w:color="auto"/>
              <w:right w:val="single" w:sz="4" w:space="0" w:color="auto"/>
            </w:tcBorders>
          </w:tcPr>
          <w:p w14:paraId="286EEFB6" w14:textId="77777777" w:rsidR="00F56E21" w:rsidRPr="00FA7C61" w:rsidRDefault="00F56E21" w:rsidP="006B2E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وضعیت طبیعی و آسوده</w:t>
            </w:r>
            <w:r w:rsidRPr="00FA7C61">
              <w:rPr>
                <w:rFonts w:ascii="Tahoma" w:eastAsia="Times New Roman" w:hAnsi="Tahoma" w:cs="B Nazanin"/>
                <w:b/>
                <w:bCs/>
                <w:kern w:val="24"/>
                <w:rtl/>
                <w:lang w:bidi="fa-IR"/>
              </w:rPr>
              <w:t xml:space="preserve"> دارد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14:paraId="42EEDC8E" w14:textId="77777777" w:rsidR="00F56E21" w:rsidRPr="00FA7C61" w:rsidRDefault="00F56E21" w:rsidP="006B2E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پاها</w:t>
            </w:r>
          </w:p>
        </w:tc>
      </w:tr>
      <w:tr w:rsidR="00F56E21" w:rsidRPr="00FA7C61" w14:paraId="2B5FAA3C" w14:textId="77777777" w:rsidTr="00F56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tcBorders>
              <w:right w:val="single" w:sz="4" w:space="0" w:color="auto"/>
            </w:tcBorders>
          </w:tcPr>
          <w:p w14:paraId="0E5D82EF" w14:textId="77777777" w:rsidR="00F56E21" w:rsidRPr="00FA7C61" w:rsidRDefault="00F56E21" w:rsidP="006B2E86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 w:rsidRPr="00FA7C61">
              <w:rPr>
                <w:rFonts w:ascii="Tahoma" w:eastAsia="Times New Roman" w:hAnsi="Arial" w:cs="B Nazanin" w:hint="cs"/>
                <w:kern w:val="24"/>
                <w:rtl/>
                <w:lang w:bidi="fa-IR"/>
              </w:rPr>
              <w:t>به شدت</w:t>
            </w:r>
            <w:r w:rsidRPr="00FA7C61">
              <w:rPr>
                <w:rFonts w:ascii="Tahoma" w:eastAsia="Times New Roman" w:hAnsi="Tahoma" w:cs="B Nazanin"/>
                <w:kern w:val="24"/>
                <w:rtl/>
                <w:lang w:bidi="fa-IR"/>
              </w:rPr>
              <w:t xml:space="preserve"> سفت است</w:t>
            </w:r>
          </w:p>
          <w:p w14:paraId="3474B5C2" w14:textId="77777777" w:rsidR="00F56E21" w:rsidRPr="00FA7C61" w:rsidRDefault="00F56E21" w:rsidP="006B2E86">
            <w:pPr>
              <w:bidi/>
              <w:jc w:val="center"/>
              <w:rPr>
                <w:rFonts w:ascii="Arial" w:eastAsia="Times New Roman" w:hAnsi="Arial" w:cs="B Nazanin"/>
              </w:rPr>
            </w:pPr>
            <w:r w:rsidRPr="00FA7C61">
              <w:rPr>
                <w:rFonts w:ascii="Tahoma" w:eastAsia="Times New Roman" w:hAnsi="Arial" w:cs="B Nazanin" w:hint="cs"/>
                <w:kern w:val="24"/>
                <w:rtl/>
                <w:lang w:bidi="fa-IR"/>
              </w:rPr>
              <w:t>در حالت قوس شکل قرار می گیرد</w:t>
            </w:r>
          </w:p>
          <w:p w14:paraId="7C6DB062" w14:textId="77777777" w:rsidR="00F56E21" w:rsidRPr="00FA7C61" w:rsidRDefault="00F56E21" w:rsidP="006B2E86">
            <w:pPr>
              <w:bidi/>
              <w:jc w:val="center"/>
              <w:rPr>
                <w:rFonts w:ascii="Arial" w:eastAsia="Times New Roman" w:hAnsi="Arial" w:cs="B Nazanin"/>
              </w:rPr>
            </w:pPr>
            <w:r w:rsidRPr="00FA7C61">
              <w:rPr>
                <w:rFonts w:ascii="Tahoma" w:eastAsia="Times New Roman" w:hAnsi="Arial" w:cs="B Nazanin" w:hint="cs"/>
                <w:kern w:val="24"/>
                <w:rtl/>
                <w:lang w:bidi="fa-IR"/>
              </w:rPr>
              <w:t>حرکات پرشی</w:t>
            </w:r>
            <w:r w:rsidRPr="00FA7C61">
              <w:rPr>
                <w:rFonts w:ascii="Tahoma" w:eastAsia="Times New Roman" w:hAnsi="Tahoma" w:cs="B Nazanin"/>
                <w:kern w:val="24"/>
                <w:rtl/>
                <w:lang w:bidi="fa-IR"/>
              </w:rPr>
              <w:t xml:space="preserve"> دارد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1714A8CC" w14:textId="77777777" w:rsidR="00F56E21" w:rsidRPr="00FA7C61" w:rsidRDefault="00F56E21" w:rsidP="006B2E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rtl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پیچ و</w:t>
            </w:r>
            <w:r w:rsidRPr="00FA7C61">
              <w:rPr>
                <w:rFonts w:ascii="Tahoma" w:eastAsia="Times New Roman" w:hAnsi="Tahoma" w:cs="B Nazanin"/>
                <w:b/>
                <w:bCs/>
                <w:kern w:val="24"/>
                <w:rtl/>
                <w:lang w:bidi="fa-IR"/>
              </w:rPr>
              <w:t xml:space="preserve"> تاب می خورد</w:t>
            </w:r>
          </w:p>
          <w:p w14:paraId="0E9C6411" w14:textId="77777777" w:rsidR="00F56E21" w:rsidRPr="00FA7C61" w:rsidRDefault="00F56E21" w:rsidP="006B2E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خودش را به عقب و جلو می کشد</w:t>
            </w:r>
          </w:p>
          <w:p w14:paraId="20B79E5E" w14:textId="77777777" w:rsidR="00F56E21" w:rsidRPr="00FA7C61" w:rsidRDefault="00F56E21" w:rsidP="006B2E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خودش را سفت می گیرد</w:t>
            </w:r>
          </w:p>
        </w:tc>
        <w:tc>
          <w:tcPr>
            <w:tcW w:w="3310" w:type="dxa"/>
            <w:tcBorders>
              <w:left w:val="single" w:sz="4" w:space="0" w:color="auto"/>
              <w:right w:val="single" w:sz="4" w:space="0" w:color="auto"/>
            </w:tcBorders>
          </w:tcPr>
          <w:p w14:paraId="3F434CD9" w14:textId="77777777" w:rsidR="00F56E21" w:rsidRPr="00FA7C61" w:rsidRDefault="00F56E21" w:rsidP="006B2E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rtl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وضعیت طبیعی دارد</w:t>
            </w:r>
          </w:p>
          <w:p w14:paraId="13E7EC5D" w14:textId="77777777" w:rsidR="00F56E21" w:rsidRPr="00FA7C61" w:rsidRDefault="00F56E21" w:rsidP="006B2E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به آسانی حرکت</w:t>
            </w:r>
            <w:r w:rsidRPr="00FA7C61">
              <w:rPr>
                <w:rFonts w:ascii="Tahoma" w:eastAsia="Times New Roman" w:hAnsi="Tahoma" w:cs="B Nazanin"/>
                <w:b/>
                <w:bCs/>
                <w:kern w:val="24"/>
                <w:rtl/>
                <w:lang w:bidi="fa-IR"/>
              </w:rPr>
              <w:t xml:space="preserve"> می کند</w:t>
            </w:r>
          </w:p>
          <w:p w14:paraId="436362DC" w14:textId="77777777" w:rsidR="00F56E21" w:rsidRPr="00FA7C61" w:rsidRDefault="00F56E21" w:rsidP="006B2E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در حالت دراز کشیده آرام است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14:paraId="56D458CE" w14:textId="77777777" w:rsidR="00F56E21" w:rsidRPr="00FA7C61" w:rsidRDefault="00F56E21" w:rsidP="006B2E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فعالیت</w:t>
            </w:r>
          </w:p>
        </w:tc>
      </w:tr>
      <w:tr w:rsidR="00F56E21" w:rsidRPr="00FA7C61" w14:paraId="223D868F" w14:textId="77777777" w:rsidTr="00F56E21">
        <w:trPr>
          <w:trHeight w:val="10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tcBorders>
              <w:right w:val="single" w:sz="4" w:space="0" w:color="auto"/>
            </w:tcBorders>
          </w:tcPr>
          <w:p w14:paraId="101279A5" w14:textId="77777777" w:rsidR="00F56E21" w:rsidRPr="00FA7C61" w:rsidRDefault="00F56E21" w:rsidP="006B2E86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 w:rsidRPr="00FA7C61">
              <w:rPr>
                <w:rFonts w:ascii="Tahoma" w:eastAsia="Times New Roman" w:hAnsi="Arial" w:cs="B Nazanin" w:hint="cs"/>
                <w:kern w:val="24"/>
                <w:rtl/>
                <w:lang w:bidi="fa-IR"/>
              </w:rPr>
              <w:t>دائم گریه</w:t>
            </w:r>
            <w:r w:rsidRPr="00FA7C61">
              <w:rPr>
                <w:rFonts w:ascii="Tahoma" w:eastAsia="Times New Roman" w:hAnsi="Tahoma" w:cs="B Nazanin"/>
                <w:kern w:val="24"/>
                <w:rtl/>
                <w:lang w:bidi="fa-IR"/>
              </w:rPr>
              <w:t xml:space="preserve"> </w:t>
            </w:r>
            <w:r w:rsidRPr="00FA7C61">
              <w:rPr>
                <w:rFonts w:ascii="Tahoma" w:eastAsia="Times New Roman" w:hAnsi="Arial" w:cs="B Nazanin" w:hint="cs"/>
                <w:kern w:val="24"/>
                <w:rtl/>
                <w:lang w:bidi="fa-IR"/>
              </w:rPr>
              <w:t>می کند</w:t>
            </w:r>
          </w:p>
          <w:p w14:paraId="2FD16B1C" w14:textId="77777777" w:rsidR="00F56E21" w:rsidRPr="00FA7C61" w:rsidRDefault="00F56E21" w:rsidP="006B2E86">
            <w:pPr>
              <w:bidi/>
              <w:jc w:val="center"/>
              <w:rPr>
                <w:rFonts w:ascii="Arial" w:eastAsia="Times New Roman" w:hAnsi="Arial" w:cs="B Nazanin"/>
              </w:rPr>
            </w:pPr>
            <w:r w:rsidRPr="00FA7C61">
              <w:rPr>
                <w:rFonts w:ascii="Tahoma" w:eastAsia="Times New Roman" w:hAnsi="Arial" w:cs="B Nazanin" w:hint="cs"/>
                <w:kern w:val="24"/>
                <w:rtl/>
                <w:lang w:bidi="fa-IR"/>
              </w:rPr>
              <w:t>جیغ می زند</w:t>
            </w:r>
          </w:p>
          <w:p w14:paraId="1006E58B" w14:textId="77777777" w:rsidR="00F56E21" w:rsidRPr="00FA7C61" w:rsidRDefault="00F56E21" w:rsidP="006B2E86">
            <w:pPr>
              <w:bidi/>
              <w:jc w:val="center"/>
              <w:rPr>
                <w:rFonts w:ascii="Arial" w:eastAsia="Times New Roman" w:hAnsi="Arial" w:cs="B Nazanin"/>
              </w:rPr>
            </w:pPr>
            <w:r w:rsidRPr="00FA7C61">
              <w:rPr>
                <w:rFonts w:ascii="Tahoma" w:eastAsia="Times New Roman" w:hAnsi="Arial" w:cs="B Nazanin" w:hint="cs"/>
                <w:kern w:val="24"/>
                <w:rtl/>
                <w:lang w:bidi="fa-IR"/>
              </w:rPr>
              <w:t>دائم</w:t>
            </w:r>
            <w:r w:rsidRPr="00FA7C61">
              <w:rPr>
                <w:rFonts w:ascii="Tahoma" w:eastAsia="Times New Roman" w:hAnsi="Tahoma" w:cs="B Nazanin"/>
                <w:kern w:val="24"/>
                <w:rtl/>
                <w:lang w:bidi="fa-IR"/>
              </w:rPr>
              <w:t xml:space="preserve"> شکایت می گند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73A0CD33" w14:textId="77777777" w:rsidR="00F56E21" w:rsidRPr="00FA7C61" w:rsidRDefault="00F56E21" w:rsidP="006B2E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rtl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ناله</w:t>
            </w:r>
            <w:r w:rsidRPr="00FA7C61">
              <w:rPr>
                <w:rFonts w:ascii="Tahoma" w:eastAsia="Times New Roman" w:hAnsi="Tahoma" w:cs="B Nazanin"/>
                <w:b/>
                <w:bCs/>
                <w:kern w:val="24"/>
                <w:rtl/>
                <w:lang w:bidi="fa-IR"/>
              </w:rPr>
              <w:t xml:space="preserve"> می کند</w:t>
            </w:r>
          </w:p>
          <w:p w14:paraId="7AED1735" w14:textId="77777777" w:rsidR="00F56E21" w:rsidRPr="00FA7C61" w:rsidRDefault="00F56E21" w:rsidP="006B2E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گاهی شکایت می کند</w:t>
            </w:r>
          </w:p>
        </w:tc>
        <w:tc>
          <w:tcPr>
            <w:tcW w:w="3310" w:type="dxa"/>
            <w:tcBorders>
              <w:left w:val="single" w:sz="4" w:space="0" w:color="auto"/>
              <w:right w:val="single" w:sz="4" w:space="0" w:color="auto"/>
            </w:tcBorders>
          </w:tcPr>
          <w:p w14:paraId="74A04BDB" w14:textId="77777777" w:rsidR="00F56E21" w:rsidRPr="00FA7C61" w:rsidRDefault="00F56E21" w:rsidP="006B2E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گریه نمی</w:t>
            </w:r>
            <w:r w:rsidRPr="00FA7C61">
              <w:rPr>
                <w:rFonts w:ascii="Tahoma" w:eastAsia="Times New Roman" w:hAnsi="Tahoma" w:cs="B Nazanin"/>
                <w:b/>
                <w:bCs/>
                <w:kern w:val="24"/>
                <w:rtl/>
                <w:lang w:bidi="fa-IR"/>
              </w:rPr>
              <w:t xml:space="preserve"> کند ( خوابیده یا بیدار است)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14:paraId="448AF749" w14:textId="77777777" w:rsidR="00F56E21" w:rsidRPr="00FA7C61" w:rsidRDefault="00F56E21" w:rsidP="006B2E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گریه</w:t>
            </w:r>
          </w:p>
        </w:tc>
      </w:tr>
      <w:tr w:rsidR="00F56E21" w:rsidRPr="00FA7C61" w14:paraId="4A47DC2A" w14:textId="77777777" w:rsidTr="00F56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tcBorders>
              <w:right w:val="single" w:sz="4" w:space="0" w:color="auto"/>
            </w:tcBorders>
          </w:tcPr>
          <w:p w14:paraId="2D5FEA07" w14:textId="77777777" w:rsidR="00F56E21" w:rsidRPr="00FA7C61" w:rsidRDefault="00F56E21" w:rsidP="006B2E86">
            <w:pPr>
              <w:bidi/>
              <w:jc w:val="center"/>
              <w:rPr>
                <w:rFonts w:ascii="Arial" w:eastAsia="Times New Roman" w:hAnsi="Arial" w:cs="B Nazanin"/>
              </w:rPr>
            </w:pPr>
            <w:r w:rsidRPr="00FA7C61">
              <w:rPr>
                <w:rFonts w:ascii="Tahoma" w:eastAsia="Times New Roman" w:hAnsi="Arial" w:cs="B Nazanin" w:hint="cs"/>
                <w:kern w:val="24"/>
                <w:rtl/>
                <w:lang w:bidi="fa-IR"/>
              </w:rPr>
              <w:t>به سختی آرام می گیرد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53A1CC5C" w14:textId="77777777" w:rsidR="00F56E21" w:rsidRPr="00FA7C61" w:rsidRDefault="00F56E21" w:rsidP="006B2E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rtl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جهت</w:t>
            </w:r>
            <w:r w:rsidRPr="00FA7C61">
              <w:rPr>
                <w:rFonts w:ascii="Tahoma" w:eastAsia="Times New Roman" w:hAnsi="Tahoma" w:cs="B Nazanin"/>
                <w:b/>
                <w:bCs/>
                <w:kern w:val="24"/>
                <w:rtl/>
                <w:lang w:bidi="fa-IR"/>
              </w:rPr>
              <w:t xml:space="preserve"> آرام کردن هر از گاهی باید نوازش شود یا در آغوش گرفته شود یا طرف صحبت قرار گیرد</w:t>
            </w:r>
          </w:p>
          <w:p w14:paraId="0129B9A5" w14:textId="77777777" w:rsidR="00F56E21" w:rsidRPr="00FA7C61" w:rsidRDefault="00F56E21" w:rsidP="006B2E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امکان پرت کردن حواسش وجود دارد</w:t>
            </w:r>
          </w:p>
        </w:tc>
        <w:tc>
          <w:tcPr>
            <w:tcW w:w="3310" w:type="dxa"/>
            <w:tcBorders>
              <w:left w:val="single" w:sz="4" w:space="0" w:color="auto"/>
              <w:right w:val="single" w:sz="4" w:space="0" w:color="auto"/>
            </w:tcBorders>
          </w:tcPr>
          <w:p w14:paraId="38C3A8B6" w14:textId="77777777" w:rsidR="00F56E21" w:rsidRPr="00FA7C61" w:rsidRDefault="00F56E21" w:rsidP="006B2E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آرام</w:t>
            </w:r>
            <w:r w:rsidRPr="00FA7C61">
              <w:rPr>
                <w:rFonts w:ascii="Tahoma" w:eastAsia="Times New Roman" w:hAnsi="Tahoma" w:cs="B Nazanin"/>
                <w:b/>
                <w:bCs/>
                <w:kern w:val="24"/>
                <w:rtl/>
                <w:lang w:bidi="fa-IR"/>
              </w:rPr>
              <w:t xml:space="preserve"> و راضی است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14:paraId="452C29AE" w14:textId="77777777" w:rsidR="00F56E21" w:rsidRPr="00FA7C61" w:rsidRDefault="00F56E21" w:rsidP="006B2E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</w:rPr>
            </w:pPr>
            <w:r w:rsidRPr="00FA7C61">
              <w:rPr>
                <w:rFonts w:ascii="Tahoma" w:eastAsia="Times New Roman" w:hAnsi="Arial" w:cs="B Nazanin" w:hint="cs"/>
                <w:b/>
                <w:bCs/>
                <w:kern w:val="24"/>
                <w:rtl/>
                <w:lang w:bidi="fa-IR"/>
              </w:rPr>
              <w:t>آرام شدن</w:t>
            </w:r>
          </w:p>
        </w:tc>
      </w:tr>
    </w:tbl>
    <w:p w14:paraId="41D61CF0" w14:textId="77777777" w:rsidR="00CB29D9" w:rsidRDefault="00CB29D9" w:rsidP="00CB29D9">
      <w:pPr>
        <w:bidi/>
        <w:rPr>
          <w:rtl/>
        </w:rPr>
      </w:pPr>
    </w:p>
    <w:p w14:paraId="4E20E952" w14:textId="77777777" w:rsidR="00F56E21" w:rsidRDefault="00F56E21" w:rsidP="00F56E21">
      <w:pPr>
        <w:bidi/>
        <w:rPr>
          <w:b/>
          <w:bCs/>
          <w:rtl/>
          <w:lang w:bidi="fa-IR"/>
        </w:rPr>
      </w:pPr>
    </w:p>
    <w:p w14:paraId="5FA3C93A" w14:textId="77777777" w:rsidR="00F56E21" w:rsidRPr="00F56E21" w:rsidRDefault="00F56E21" w:rsidP="00F56E21">
      <w:pPr>
        <w:bidi/>
        <w:jc w:val="center"/>
        <w:rPr>
          <w:rFonts w:cs="B Titr"/>
          <w:b/>
          <w:bCs/>
        </w:rPr>
      </w:pPr>
    </w:p>
    <w:p w14:paraId="296B9921" w14:textId="77777777" w:rsidR="000C39AC" w:rsidRDefault="000C39AC" w:rsidP="00F56E21">
      <w:pPr>
        <w:bidi/>
        <w:jc w:val="right"/>
        <w:rPr>
          <w:rFonts w:cs="B Nazanin"/>
          <w:b/>
          <w:bCs/>
          <w:rtl/>
        </w:rPr>
      </w:pPr>
    </w:p>
    <w:p w14:paraId="1FDE3F69" w14:textId="77777777" w:rsidR="000C39AC" w:rsidRDefault="000C39AC" w:rsidP="000C39AC">
      <w:pPr>
        <w:bidi/>
        <w:jc w:val="right"/>
        <w:rPr>
          <w:rFonts w:cs="B Nazanin"/>
          <w:b/>
          <w:bCs/>
          <w:rtl/>
        </w:rPr>
      </w:pPr>
    </w:p>
    <w:p w14:paraId="2C33705E" w14:textId="77777777" w:rsidR="000C39AC" w:rsidRDefault="000C39AC" w:rsidP="000C39AC">
      <w:pPr>
        <w:bidi/>
        <w:jc w:val="right"/>
        <w:rPr>
          <w:rFonts w:cs="B Nazanin"/>
          <w:b/>
          <w:bCs/>
          <w:rtl/>
        </w:rPr>
      </w:pPr>
    </w:p>
    <w:p w14:paraId="4C6A9C17" w14:textId="77777777" w:rsidR="000C39AC" w:rsidRDefault="000C39AC" w:rsidP="000C39AC">
      <w:pPr>
        <w:bidi/>
        <w:jc w:val="right"/>
        <w:rPr>
          <w:rFonts w:cs="B Nazanin"/>
          <w:b/>
          <w:bCs/>
          <w:rtl/>
        </w:rPr>
      </w:pPr>
    </w:p>
    <w:p w14:paraId="30F3054F" w14:textId="77777777" w:rsidR="000C39AC" w:rsidRDefault="000C39AC" w:rsidP="000C39AC">
      <w:pPr>
        <w:bidi/>
        <w:jc w:val="right"/>
        <w:rPr>
          <w:rFonts w:cs="B Nazanin"/>
          <w:b/>
          <w:bCs/>
          <w:rtl/>
        </w:rPr>
      </w:pPr>
    </w:p>
    <w:p w14:paraId="761F7133" w14:textId="77777777" w:rsidR="000C39AC" w:rsidRDefault="000C39AC" w:rsidP="000C39AC">
      <w:pPr>
        <w:bidi/>
        <w:jc w:val="right"/>
        <w:rPr>
          <w:rFonts w:cs="B Nazanin"/>
          <w:b/>
          <w:bCs/>
          <w:rtl/>
        </w:rPr>
      </w:pPr>
    </w:p>
    <w:p w14:paraId="2F46B900" w14:textId="77777777" w:rsidR="000C39AC" w:rsidRDefault="000C39AC" w:rsidP="000C39AC">
      <w:pPr>
        <w:bidi/>
        <w:jc w:val="right"/>
        <w:rPr>
          <w:rFonts w:cs="B Nazanin"/>
          <w:b/>
          <w:bCs/>
          <w:rtl/>
        </w:rPr>
      </w:pPr>
    </w:p>
    <w:p w14:paraId="4733F810" w14:textId="1DDE206C" w:rsidR="006B155C" w:rsidRDefault="00F56E21" w:rsidP="000C39AC">
      <w:pPr>
        <w:bidi/>
        <w:jc w:val="right"/>
        <w:rPr>
          <w:rFonts w:cs="B Nazanin"/>
          <w:b/>
          <w:bCs/>
          <w:sz w:val="20"/>
          <w:szCs w:val="20"/>
          <w:rtl/>
        </w:rPr>
      </w:pPr>
      <w:r w:rsidRPr="00693683">
        <w:rPr>
          <w:rFonts w:cs="B Nazanin" w:hint="cs"/>
          <w:b/>
          <w:bCs/>
          <w:rtl/>
        </w:rPr>
        <w:t xml:space="preserve">آموزش ضمن خدمت کارکنان </w:t>
      </w:r>
      <w:r w:rsidRPr="00693683">
        <w:rPr>
          <w:rFonts w:ascii="Times New Roman" w:hAnsi="Times New Roman" w:cs="Times New Roman" w:hint="cs"/>
          <w:b/>
          <w:bCs/>
          <w:rtl/>
        </w:rPr>
        <w:t>–</w:t>
      </w:r>
      <w:r w:rsidRPr="00693683">
        <w:rPr>
          <w:rFonts w:cs="B Nazanin" w:hint="cs"/>
          <w:b/>
          <w:bCs/>
          <w:rtl/>
        </w:rPr>
        <w:t xml:space="preserve"> </w:t>
      </w:r>
      <w:r w:rsidR="008F367D">
        <w:rPr>
          <w:rFonts w:cs="B Nazanin" w:hint="cs"/>
          <w:b/>
          <w:bCs/>
          <w:rtl/>
        </w:rPr>
        <w:t>تابستان 1404</w:t>
      </w:r>
    </w:p>
    <w:sectPr w:rsidR="006B155C" w:rsidSect="00D033D6">
      <w:pgSz w:w="12240" w:h="15840" w:code="1"/>
      <w:pgMar w:top="232" w:right="474" w:bottom="284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38"/>
    <w:rsid w:val="00001E8C"/>
    <w:rsid w:val="000169CC"/>
    <w:rsid w:val="00054987"/>
    <w:rsid w:val="0006717F"/>
    <w:rsid w:val="0009569E"/>
    <w:rsid w:val="000C39AC"/>
    <w:rsid w:val="00106C05"/>
    <w:rsid w:val="001077CB"/>
    <w:rsid w:val="00124F76"/>
    <w:rsid w:val="00126CDD"/>
    <w:rsid w:val="00135D38"/>
    <w:rsid w:val="00140ACC"/>
    <w:rsid w:val="0016219E"/>
    <w:rsid w:val="001F2E77"/>
    <w:rsid w:val="00244388"/>
    <w:rsid w:val="00335DB8"/>
    <w:rsid w:val="003E1417"/>
    <w:rsid w:val="004030C5"/>
    <w:rsid w:val="00403237"/>
    <w:rsid w:val="00437C84"/>
    <w:rsid w:val="00442BA7"/>
    <w:rsid w:val="00450CAE"/>
    <w:rsid w:val="005B31FB"/>
    <w:rsid w:val="00637C04"/>
    <w:rsid w:val="0065683E"/>
    <w:rsid w:val="00693683"/>
    <w:rsid w:val="006B155C"/>
    <w:rsid w:val="006B75C4"/>
    <w:rsid w:val="00723084"/>
    <w:rsid w:val="00743257"/>
    <w:rsid w:val="00777593"/>
    <w:rsid w:val="007C4FE0"/>
    <w:rsid w:val="007F56DC"/>
    <w:rsid w:val="008A494F"/>
    <w:rsid w:val="008A4E67"/>
    <w:rsid w:val="008F367D"/>
    <w:rsid w:val="0095156D"/>
    <w:rsid w:val="009A44D8"/>
    <w:rsid w:val="00A43B5B"/>
    <w:rsid w:val="00A972E4"/>
    <w:rsid w:val="00AD779F"/>
    <w:rsid w:val="00B20AE1"/>
    <w:rsid w:val="00B329D1"/>
    <w:rsid w:val="00B34042"/>
    <w:rsid w:val="00B370EC"/>
    <w:rsid w:val="00BC3478"/>
    <w:rsid w:val="00BC6CFB"/>
    <w:rsid w:val="00BE6834"/>
    <w:rsid w:val="00C009D1"/>
    <w:rsid w:val="00CB29D9"/>
    <w:rsid w:val="00D033D6"/>
    <w:rsid w:val="00DB043E"/>
    <w:rsid w:val="00E21EB8"/>
    <w:rsid w:val="00E82A3E"/>
    <w:rsid w:val="00EB2B92"/>
    <w:rsid w:val="00EF6091"/>
    <w:rsid w:val="00F36562"/>
    <w:rsid w:val="00F56E21"/>
    <w:rsid w:val="00FC1021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B467F66"/>
  <w15:chartTrackingRefBased/>
  <w15:docId w15:val="{C753D75D-CD9E-41E7-BB47-EDD9C96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F56E2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stTable4-Accent2">
    <w:name w:val="List Table 4 Accent 2"/>
    <w:basedOn w:val="TableNormal"/>
    <w:uiPriority w:val="49"/>
    <w:rsid w:val="00F56E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ob</cp:lastModifiedBy>
  <cp:revision>43</cp:revision>
  <dcterms:created xsi:type="dcterms:W3CDTF">2022-06-22T06:14:00Z</dcterms:created>
  <dcterms:modified xsi:type="dcterms:W3CDTF">2025-09-17T10:37:00Z</dcterms:modified>
</cp:coreProperties>
</file>